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8D" w:rsidRPr="00B04D8D" w:rsidRDefault="00B04D8D" w:rsidP="00B04D8D">
      <w:pPr>
        <w:spacing w:after="0" w:line="240" w:lineRule="auto"/>
        <w:jc w:val="center"/>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ΕΝΩΣΗ ΣΥΛΛΟΓΩΝ ΓΟΝΕΩΝ ΝΙΚΑΙΑΣ-ΑΓ.ΙΩΑΝ</w:t>
      </w:r>
      <w:r>
        <w:rPr>
          <w:rFonts w:ascii="Times New Roman" w:eastAsia="Times New Roman" w:hAnsi="Times New Roman" w:cs="Times New Roman"/>
          <w:sz w:val="24"/>
          <w:szCs w:val="24"/>
          <w:lang w:val="es-ES" w:eastAsia="el-GR"/>
        </w:rPr>
        <w:t xml:space="preserve">NH </w:t>
      </w:r>
      <w:r w:rsidRPr="00B04D8D">
        <w:rPr>
          <w:rFonts w:ascii="Times New Roman" w:eastAsia="Times New Roman" w:hAnsi="Times New Roman" w:cs="Times New Roman"/>
          <w:sz w:val="24"/>
          <w:szCs w:val="24"/>
          <w:lang w:eastAsia="el-GR"/>
        </w:rPr>
        <w:t>ΡΕΝΤΗ</w:t>
      </w:r>
    </w:p>
    <w:p w:rsidR="00B04D8D" w:rsidRDefault="00B04D8D" w:rsidP="00B04D8D">
      <w:pPr>
        <w:spacing w:after="0" w:line="240" w:lineRule="auto"/>
        <w:jc w:val="center"/>
        <w:rPr>
          <w:rFonts w:ascii="Times New Roman" w:eastAsia="Times New Roman" w:hAnsi="Times New Roman" w:cs="Times New Roman"/>
          <w:sz w:val="24"/>
          <w:szCs w:val="24"/>
          <w:lang w:val="es-ES" w:eastAsia="el-GR"/>
        </w:rPr>
      </w:pPr>
      <w:r w:rsidRPr="00B04D8D">
        <w:rPr>
          <w:rFonts w:ascii="Times New Roman" w:eastAsia="Times New Roman" w:hAnsi="Times New Roman" w:cs="Times New Roman"/>
          <w:sz w:val="24"/>
          <w:szCs w:val="24"/>
          <w:lang w:eastAsia="el-GR"/>
        </w:rPr>
        <w:t xml:space="preserve">ΜΑΓΝΗΣΙΑΣ 50 – ΝΙΚΑΙΑ * EMAIL: </w:t>
      </w:r>
      <w:hyperlink r:id="rId4" w:tgtFrame="_blank" w:history="1">
        <w:r w:rsidRPr="00B04D8D">
          <w:rPr>
            <w:rFonts w:ascii="Times New Roman" w:eastAsia="Times New Roman" w:hAnsi="Times New Roman" w:cs="Times New Roman"/>
            <w:color w:val="0000FF"/>
            <w:sz w:val="24"/>
            <w:szCs w:val="24"/>
            <w:u w:val="single"/>
            <w:lang w:eastAsia="el-GR"/>
          </w:rPr>
          <w:t>esgnikaias@gmail.com</w:t>
        </w:r>
      </w:hyperlink>
    </w:p>
    <w:p w:rsidR="00B04D8D" w:rsidRPr="00B04D8D" w:rsidRDefault="00B04D8D" w:rsidP="00B04D8D">
      <w:pPr>
        <w:spacing w:after="0" w:line="240" w:lineRule="auto"/>
        <w:rPr>
          <w:rFonts w:ascii="Times New Roman" w:eastAsia="Times New Roman" w:hAnsi="Times New Roman" w:cs="Times New Roman"/>
          <w:sz w:val="24"/>
          <w:szCs w:val="24"/>
          <w:lang w:val="es-ES" w:eastAsia="el-GR"/>
        </w:rPr>
      </w:pPr>
    </w:p>
    <w:p w:rsidR="00B04D8D" w:rsidRDefault="00B04D8D" w:rsidP="00B04D8D">
      <w:pPr>
        <w:spacing w:after="0" w:line="240" w:lineRule="auto"/>
        <w:jc w:val="right"/>
        <w:rPr>
          <w:rFonts w:ascii="Times New Roman" w:eastAsia="Times New Roman" w:hAnsi="Times New Roman" w:cs="Times New Roman"/>
          <w:sz w:val="24"/>
          <w:szCs w:val="24"/>
          <w:lang w:val="es-ES" w:eastAsia="el-GR"/>
        </w:rPr>
      </w:pPr>
    </w:p>
    <w:p w:rsidR="00B04D8D" w:rsidRPr="00B04D8D" w:rsidRDefault="00B04D8D" w:rsidP="00B04D8D">
      <w:pPr>
        <w:spacing w:after="0" w:line="240" w:lineRule="auto"/>
        <w:jc w:val="right"/>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Νίκαια 26/9/2025 </w:t>
      </w:r>
    </w:p>
    <w:p w:rsidR="00B04D8D" w:rsidRPr="00B04D8D" w:rsidRDefault="00B04D8D" w:rsidP="00B04D8D">
      <w:pPr>
        <w:spacing w:after="0" w:line="240" w:lineRule="auto"/>
        <w:jc w:val="center"/>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Ανακοίνωση της Ένωσης Γονέων Νίκαιας – Αγ. Ι. Ρέντη</w:t>
      </w:r>
    </w:p>
    <w:p w:rsidR="00B04D8D" w:rsidRDefault="00B04D8D" w:rsidP="00B04D8D">
      <w:pPr>
        <w:spacing w:after="0" w:line="240" w:lineRule="auto"/>
        <w:jc w:val="center"/>
        <w:rPr>
          <w:rFonts w:ascii="Times New Roman" w:eastAsia="Times New Roman" w:hAnsi="Times New Roman" w:cs="Times New Roman"/>
          <w:sz w:val="24"/>
          <w:szCs w:val="24"/>
          <w:lang w:val="es-ES" w:eastAsia="el-GR"/>
        </w:rPr>
      </w:pPr>
      <w:r w:rsidRPr="00B04D8D">
        <w:rPr>
          <w:rFonts w:ascii="Times New Roman" w:eastAsia="Times New Roman" w:hAnsi="Times New Roman" w:cs="Times New Roman"/>
          <w:sz w:val="24"/>
          <w:szCs w:val="24"/>
          <w:lang w:eastAsia="el-GR"/>
        </w:rPr>
        <w:t>Για το ζήτημα της μεταφοράς των μαθητών της Αγίας Άννας στο 1ο Δημοτικό Σχολείο Αγ. Ι. Ρέντη.</w:t>
      </w:r>
    </w:p>
    <w:p w:rsidR="00B04D8D" w:rsidRPr="00B04D8D" w:rsidRDefault="00B04D8D" w:rsidP="00B04D8D">
      <w:pPr>
        <w:spacing w:after="0" w:line="240" w:lineRule="auto"/>
        <w:jc w:val="center"/>
        <w:rPr>
          <w:rFonts w:ascii="Times New Roman" w:eastAsia="Times New Roman" w:hAnsi="Times New Roman" w:cs="Times New Roman"/>
          <w:sz w:val="24"/>
          <w:szCs w:val="24"/>
          <w:lang w:val="es-ES" w:eastAsia="el-GR"/>
        </w:rPr>
      </w:pP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 Η Ένωση Γονέων Νίκαιας – Αγ. Ι. Ρέντη εκφράζει την έντονη ανησυχία και αγανάκτησή της για το συνεχιζόμενο πρόβλημα με τη μεταφορά των παιδιών από την Αγία Άννα προς και από το 1ο Δημοτικό Σχολείο Αγ. Ι. Ρέντη. </w:t>
      </w: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 Πρόκειται για 45 μαθητές, δηλαδή πάνω από το 1/3 του συνολικού αριθμού των παιδιών του σχολείου, που καθημερινά ταλαιπωρούνται, μαζί με τις οικογένειές τους, επειδή δεν υπάρχει σχολικό πούλμαν. Οι γονείς αναγκάζονται να πληρώνουν ταξί, να στοιβάζουν πολλά παιδιά σε λίγα αυτοκίνητα, να παίρνουν άδειες από τη δουλειά τους για να εξασφαλίσουν κάτι αυτονόητο: την ασφαλή και έγκαιρη μετάβαση των παιδιών στο σχολείο. </w:t>
      </w: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Το πρόβλημα της μεταφοράς των μαθητών είναι ευθύνη του κράτους και της Περιφέρειας, που οφείλουν να εξασφαλίσουν έγκαιρα και οργανωμένα τα αναγκαία δρομολόγια. Οι γονείς δεν μπορεί να πληρώνουν από την τσέπη τους για κάτι που αποτελεί στοιχειώδη υποχρέωση της Πολιτείας. </w:t>
      </w: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Καλούμε: </w:t>
      </w: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 Την Περιφέρεια Αττικής να προχωρήσει άμεσα σε λύση, χωρίς άλλες καθυστερήσεις και γραφειοκρατικές υπεκφυγές. </w:t>
      </w: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 Τον Δήμο να πάρει ουσιαστική θέση και να στηρίξει έμπρακτα τα αιτήματα των γονιών, απαιτώντας με δυναμικό τρόπο την επίλυση του ζητήματος. </w:t>
      </w: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 Τους Συλλόγους Γονέων και όλους τους γονείς να ενώσουμε τις φωνές μας, γιατί μόνο μέσα από τη συλλογική δράση μπορούμε να διασφαλίσουμε τα δικαιώματα των παιδιών μας. </w:t>
      </w: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Η ασφαλής, δωρεάν και αξιοπρεπής μεταφορά όλων των μαθητών στα σχολεία τους δεν είναι «πολυτέλεια». Είναι αδιαπραγμάτευτο δικαίωμα. </w:t>
      </w:r>
    </w:p>
    <w:p w:rsidR="00B04D8D" w:rsidRPr="00B04D8D" w:rsidRDefault="00B04D8D" w:rsidP="00B04D8D">
      <w:pPr>
        <w:spacing w:after="0" w:line="240" w:lineRule="auto"/>
        <w:ind w:firstLine="284"/>
        <w:jc w:val="both"/>
        <w:rPr>
          <w:rFonts w:ascii="Times New Roman" w:eastAsia="Times New Roman" w:hAnsi="Times New Roman" w:cs="Times New Roman"/>
          <w:sz w:val="24"/>
          <w:szCs w:val="24"/>
          <w:lang w:eastAsia="el-GR"/>
        </w:rPr>
      </w:pPr>
      <w:r w:rsidRPr="00B04D8D">
        <w:rPr>
          <w:rFonts w:ascii="Times New Roman" w:eastAsia="Times New Roman" w:hAnsi="Times New Roman" w:cs="Times New Roman"/>
          <w:sz w:val="24"/>
          <w:szCs w:val="24"/>
          <w:lang w:eastAsia="el-GR"/>
        </w:rPr>
        <w:t xml:space="preserve">Η Ένωση Γονέων θα συνεχίσει να παρεμβαίνει και να διεκδικεί μέχρι να δοθεί οριστική λύση. </w:t>
      </w:r>
    </w:p>
    <w:p w:rsidR="00B04D8D" w:rsidRPr="00B04D8D" w:rsidRDefault="00B04D8D" w:rsidP="00B04D8D">
      <w:pPr>
        <w:spacing w:after="0" w:line="240" w:lineRule="auto"/>
        <w:jc w:val="both"/>
        <w:rPr>
          <w:rFonts w:ascii="Times New Roman" w:eastAsia="Times New Roman" w:hAnsi="Times New Roman" w:cs="Times New Roman"/>
          <w:sz w:val="24"/>
          <w:szCs w:val="24"/>
          <w:lang w:eastAsia="el-GR"/>
        </w:rPr>
      </w:pPr>
    </w:p>
    <w:p w:rsidR="00952E17" w:rsidRDefault="00952E17" w:rsidP="00B04D8D">
      <w:pPr>
        <w:jc w:val="both"/>
      </w:pPr>
    </w:p>
    <w:sectPr w:rsidR="00952E17" w:rsidSect="00952E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D8D"/>
    <w:rsid w:val="00952E17"/>
    <w:rsid w:val="00B04D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4D8D"/>
    <w:rPr>
      <w:color w:val="0000FF"/>
      <w:u w:val="single"/>
    </w:rPr>
  </w:style>
</w:styles>
</file>

<file path=word/webSettings.xml><?xml version="1.0" encoding="utf-8"?>
<w:webSettings xmlns:r="http://schemas.openxmlformats.org/officeDocument/2006/relationships" xmlns:w="http://schemas.openxmlformats.org/wordprocessingml/2006/main">
  <w:divs>
    <w:div w:id="1346396795">
      <w:bodyDiv w:val="1"/>
      <w:marLeft w:val="0"/>
      <w:marRight w:val="0"/>
      <w:marTop w:val="0"/>
      <w:marBottom w:val="0"/>
      <w:divBdr>
        <w:top w:val="none" w:sz="0" w:space="0" w:color="auto"/>
        <w:left w:val="none" w:sz="0" w:space="0" w:color="auto"/>
        <w:bottom w:val="none" w:sz="0" w:space="0" w:color="auto"/>
        <w:right w:val="none" w:sz="0" w:space="0" w:color="auto"/>
      </w:divBdr>
      <w:divsChild>
        <w:div w:id="1521770947">
          <w:marLeft w:val="0"/>
          <w:marRight w:val="0"/>
          <w:marTop w:val="0"/>
          <w:marBottom w:val="0"/>
          <w:divBdr>
            <w:top w:val="none" w:sz="0" w:space="0" w:color="auto"/>
            <w:left w:val="none" w:sz="0" w:space="0" w:color="auto"/>
            <w:bottom w:val="none" w:sz="0" w:space="0" w:color="auto"/>
            <w:right w:val="none" w:sz="0" w:space="0" w:color="auto"/>
          </w:divBdr>
        </w:div>
        <w:div w:id="645202652">
          <w:marLeft w:val="0"/>
          <w:marRight w:val="0"/>
          <w:marTop w:val="0"/>
          <w:marBottom w:val="0"/>
          <w:divBdr>
            <w:top w:val="none" w:sz="0" w:space="0" w:color="auto"/>
            <w:left w:val="none" w:sz="0" w:space="0" w:color="auto"/>
            <w:bottom w:val="none" w:sz="0" w:space="0" w:color="auto"/>
            <w:right w:val="none" w:sz="0" w:space="0" w:color="auto"/>
          </w:divBdr>
        </w:div>
        <w:div w:id="1284383728">
          <w:marLeft w:val="0"/>
          <w:marRight w:val="0"/>
          <w:marTop w:val="0"/>
          <w:marBottom w:val="0"/>
          <w:divBdr>
            <w:top w:val="none" w:sz="0" w:space="0" w:color="auto"/>
            <w:left w:val="none" w:sz="0" w:space="0" w:color="auto"/>
            <w:bottom w:val="none" w:sz="0" w:space="0" w:color="auto"/>
            <w:right w:val="none" w:sz="0" w:space="0" w:color="auto"/>
          </w:divBdr>
        </w:div>
        <w:div w:id="1062172193">
          <w:marLeft w:val="0"/>
          <w:marRight w:val="0"/>
          <w:marTop w:val="0"/>
          <w:marBottom w:val="0"/>
          <w:divBdr>
            <w:top w:val="none" w:sz="0" w:space="0" w:color="auto"/>
            <w:left w:val="none" w:sz="0" w:space="0" w:color="auto"/>
            <w:bottom w:val="none" w:sz="0" w:space="0" w:color="auto"/>
            <w:right w:val="none" w:sz="0" w:space="0" w:color="auto"/>
          </w:divBdr>
        </w:div>
        <w:div w:id="1854487880">
          <w:marLeft w:val="0"/>
          <w:marRight w:val="0"/>
          <w:marTop w:val="0"/>
          <w:marBottom w:val="0"/>
          <w:divBdr>
            <w:top w:val="none" w:sz="0" w:space="0" w:color="auto"/>
            <w:left w:val="none" w:sz="0" w:space="0" w:color="auto"/>
            <w:bottom w:val="none" w:sz="0" w:space="0" w:color="auto"/>
            <w:right w:val="none" w:sz="0" w:space="0" w:color="auto"/>
          </w:divBdr>
        </w:div>
        <w:div w:id="532352896">
          <w:marLeft w:val="0"/>
          <w:marRight w:val="0"/>
          <w:marTop w:val="0"/>
          <w:marBottom w:val="0"/>
          <w:divBdr>
            <w:top w:val="none" w:sz="0" w:space="0" w:color="auto"/>
            <w:left w:val="none" w:sz="0" w:space="0" w:color="auto"/>
            <w:bottom w:val="none" w:sz="0" w:space="0" w:color="auto"/>
            <w:right w:val="none" w:sz="0" w:space="0" w:color="auto"/>
          </w:divBdr>
        </w:div>
        <w:div w:id="1073815035">
          <w:marLeft w:val="0"/>
          <w:marRight w:val="0"/>
          <w:marTop w:val="0"/>
          <w:marBottom w:val="0"/>
          <w:divBdr>
            <w:top w:val="none" w:sz="0" w:space="0" w:color="auto"/>
            <w:left w:val="none" w:sz="0" w:space="0" w:color="auto"/>
            <w:bottom w:val="none" w:sz="0" w:space="0" w:color="auto"/>
            <w:right w:val="none" w:sz="0" w:space="0" w:color="auto"/>
          </w:divBdr>
        </w:div>
        <w:div w:id="803426755">
          <w:marLeft w:val="0"/>
          <w:marRight w:val="0"/>
          <w:marTop w:val="0"/>
          <w:marBottom w:val="0"/>
          <w:divBdr>
            <w:top w:val="none" w:sz="0" w:space="0" w:color="auto"/>
            <w:left w:val="none" w:sz="0" w:space="0" w:color="auto"/>
            <w:bottom w:val="none" w:sz="0" w:space="0" w:color="auto"/>
            <w:right w:val="none" w:sz="0" w:space="0" w:color="auto"/>
          </w:divBdr>
        </w:div>
        <w:div w:id="1154486443">
          <w:marLeft w:val="0"/>
          <w:marRight w:val="0"/>
          <w:marTop w:val="0"/>
          <w:marBottom w:val="0"/>
          <w:divBdr>
            <w:top w:val="none" w:sz="0" w:space="0" w:color="auto"/>
            <w:left w:val="none" w:sz="0" w:space="0" w:color="auto"/>
            <w:bottom w:val="none" w:sz="0" w:space="0" w:color="auto"/>
            <w:right w:val="none" w:sz="0" w:space="0" w:color="auto"/>
          </w:divBdr>
        </w:div>
        <w:div w:id="1833789615">
          <w:marLeft w:val="0"/>
          <w:marRight w:val="0"/>
          <w:marTop w:val="0"/>
          <w:marBottom w:val="0"/>
          <w:divBdr>
            <w:top w:val="none" w:sz="0" w:space="0" w:color="auto"/>
            <w:left w:val="none" w:sz="0" w:space="0" w:color="auto"/>
            <w:bottom w:val="none" w:sz="0" w:space="0" w:color="auto"/>
            <w:right w:val="none" w:sz="0" w:space="0" w:color="auto"/>
          </w:divBdr>
        </w:div>
        <w:div w:id="885485638">
          <w:marLeft w:val="0"/>
          <w:marRight w:val="0"/>
          <w:marTop w:val="0"/>
          <w:marBottom w:val="0"/>
          <w:divBdr>
            <w:top w:val="none" w:sz="0" w:space="0" w:color="auto"/>
            <w:left w:val="none" w:sz="0" w:space="0" w:color="auto"/>
            <w:bottom w:val="none" w:sz="0" w:space="0" w:color="auto"/>
            <w:right w:val="none" w:sz="0" w:space="0" w:color="auto"/>
          </w:divBdr>
        </w:div>
        <w:div w:id="1468429844">
          <w:marLeft w:val="0"/>
          <w:marRight w:val="0"/>
          <w:marTop w:val="0"/>
          <w:marBottom w:val="0"/>
          <w:divBdr>
            <w:top w:val="none" w:sz="0" w:space="0" w:color="auto"/>
            <w:left w:val="none" w:sz="0" w:space="0" w:color="auto"/>
            <w:bottom w:val="none" w:sz="0" w:space="0" w:color="auto"/>
            <w:right w:val="none" w:sz="0" w:space="0" w:color="auto"/>
          </w:divBdr>
        </w:div>
        <w:div w:id="260378007">
          <w:marLeft w:val="0"/>
          <w:marRight w:val="0"/>
          <w:marTop w:val="0"/>
          <w:marBottom w:val="0"/>
          <w:divBdr>
            <w:top w:val="none" w:sz="0" w:space="0" w:color="auto"/>
            <w:left w:val="none" w:sz="0" w:space="0" w:color="auto"/>
            <w:bottom w:val="none" w:sz="0" w:space="0" w:color="auto"/>
            <w:right w:val="none" w:sz="0" w:space="0" w:color="auto"/>
          </w:divBdr>
        </w:div>
        <w:div w:id="151140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gnikai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1588</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Giannoula</dc:creator>
  <cp:lastModifiedBy>Giannoula</cp:lastModifiedBy>
  <cp:revision>1</cp:revision>
  <dcterms:created xsi:type="dcterms:W3CDTF">2025-09-26T10:59:00Z</dcterms:created>
  <dcterms:modified xsi:type="dcterms:W3CDTF">2025-09-26T11:04:00Z</dcterms:modified>
</cp:coreProperties>
</file>