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115"/>
        <w:gridCol w:w="4650"/>
      </w:tblGrid>
      <w:tr w:rsidR="6BF893A5" w:rsidTr="6BF893A5" w14:paraId="793F44B5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dotted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8601137" w:rsidP="6BF893A5" w:rsidRDefault="38601137" w14:paraId="6D9D1E4C" w14:textId="56F5CDD9">
            <w:pPr>
              <w:spacing w:before="0" w:beforeAutospacing="off" w:after="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38601137">
              <w:drawing>
                <wp:inline wp14:editId="0CCB870E" wp14:anchorId="4C563F9A">
                  <wp:extent cx="3105150" cy="1038225"/>
                  <wp:effectExtent l="0" t="0" r="0" b="0"/>
                  <wp:docPr id="184052400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40524007" name="Picture 184052400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8380067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105150" cy="10382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tcBorders>
              <w:top w:val="nil"/>
              <w:left w:val="nil"/>
              <w:bottom w:val="dotted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BF893A5" w:rsidP="6BF893A5" w:rsidRDefault="6BF893A5" w14:paraId="6A905299" w14:textId="1B6C3782">
            <w:pPr>
              <w:spacing w:before="0" w:beforeAutospacing="off" w:after="0" w:afterAutospacing="off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BF893A5" wp14:paraId="5900DA39" wp14:textId="30B751D2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BF893A5" wp14:paraId="390DD909" wp14:textId="29D260EC">
      <w:pPr>
        <w:bidi w:val="0"/>
        <w:spacing w:before="0" w:beforeAutospacing="off" w:after="0" w:afterAutospacing="off" w:line="276" w:lineRule="auto"/>
        <w:ind w:left="43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                                     Νέα Σμύρνη, 24.02.2026  </w:t>
      </w:r>
    </w:p>
    <w:p xmlns:wp14="http://schemas.microsoft.com/office/word/2010/wordml" w:rsidP="6BF893A5" wp14:paraId="7C27F826" wp14:textId="43C8E182">
      <w:pPr>
        <w:bidi w:val="0"/>
        <w:spacing w:before="0" w:beforeAutospacing="off" w:after="0" w:afterAutospacing="off" w:line="276" w:lineRule="auto"/>
        <w:ind w:left="43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                                     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Αρ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.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Πρωτ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. 55</w:t>
      </w:r>
    </w:p>
    <w:p xmlns:wp14="http://schemas.microsoft.com/office/word/2010/wordml" w:rsidP="6BF893A5" wp14:paraId="132FFBA3" wp14:textId="3914C2BF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xmlns:wp14="http://schemas.microsoft.com/office/word/2010/wordml" w:rsidP="6BF893A5" wp14:paraId="4A543512" wp14:textId="600EB0B8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Στις 28 Φεβρουαρίου 2026 συμπληρώνονται τρία χρόνια από το έγκλημα στα Τέμπη με τους 57 νεκρούς! </w:t>
      </w:r>
    </w:p>
    <w:p xmlns:wp14="http://schemas.microsoft.com/office/word/2010/wordml" w:rsidP="6BF893A5" wp14:paraId="399B4E65" wp14:textId="12AA993C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Δεν ξεχνάμε!</w:t>
      </w:r>
    </w:p>
    <w:p xmlns:wp14="http://schemas.microsoft.com/office/word/2010/wordml" w:rsidP="6BF893A5" wp14:paraId="42041C98" wp14:textId="517E0590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 Έχουμε δώσει μία υπόσχεση ότι το έγκλημα αυτό δε θα επιτρέψουμε να συγκαλυφθεί &amp; θα παλέψουμε όλοι οι υπεύθυνοι να τιμωρηθούν!</w:t>
      </w:r>
    </w:p>
    <w:p xmlns:wp14="http://schemas.microsoft.com/office/word/2010/wordml" w:rsidP="6BF893A5" wp14:paraId="42673859" wp14:textId="2AFE2F8F">
      <w:pPr>
        <w:shd w:val="clear" w:color="auto" w:fill="FFFFFF" w:themeFill="background1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Με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τον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π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ιο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δυστυχή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τρό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πο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το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σύνθημ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α 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«τα 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κέρδη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τους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ή 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οι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ζωές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μας»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επιβεβα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ιώνετ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αι </w:t>
      </w:r>
      <w:r w:rsidRPr="6BF893A5" w:rsidR="368CFC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δι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α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ρκώς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!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Κάθε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μέρ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α,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κάθε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ώρ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α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μί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α απ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έρ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α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ντη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«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κοιλάδ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α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των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Τεμ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π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ών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» β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ρίσκετ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αι μπ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ροστά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μας!</w:t>
      </w:r>
    </w:p>
    <w:p xmlns:wp14="http://schemas.microsoft.com/office/word/2010/wordml" w:rsidP="6BF893A5" wp14:paraId="0C227B44" wp14:textId="5B95E774">
      <w:pPr>
        <w:shd w:val="clear" w:color="auto" w:fill="FFFFFF" w:themeFill="background1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 xml:space="preserve">Οι 5 μανάδες εργάτριες στο εργοστάσιο «Βιολάντα» που δεν γύρισαν στα παιδιά τους, η γυναίκα που πνίγηκε στην Γλυφάδα από μία νεροποντή, 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η φωτιά στα καζάνια στο Πέραμα, τα χ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ιλιάδες νεκρά γυναικόπαιδα στη Γάζα,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τ</w:t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αβάνια στις σχολικές αίθουσες που πέφτουν και χώροι που πλημμυρίζουν στα ασυντήρητα, ακατάλληλα και παλιά σχολικά κτήρια.</w:t>
      </w:r>
    </w:p>
    <w:p xmlns:wp14="http://schemas.microsoft.com/office/word/2010/wordml" w:rsidP="6BF893A5" wp14:paraId="278AB5CF" wp14:textId="2C0C0AA6">
      <w:pPr>
        <w:shd w:val="clear" w:color="auto" w:fill="FFFFFF" w:themeFill="background1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Σχολεία που βρίσκονται ακόμα και σήμερα με ελλιπές εκπαιδευτικό, επιστημονικό και βοηθητικό προσωπικό και που μένουν δίχως χρήματα ακόμα και για τα στοιχειώδη αναλώσιμα. Την ίδια στιγμή η κυβέρνηση διαφημίζει το άνοιγμα του εθνικού διαλόγου για το Εθνικό Απολυτήριο που θα μετατρέψει όλο το Λύκειο σε εξεταστικό κέντρο και θα αποτελέσει αρνητική εξέλιξη στη ζωή των λαϊκών οικογενειών!</w:t>
      </w:r>
    </w:p>
    <w:p xmlns:wp14="http://schemas.microsoft.com/office/word/2010/wordml" w:rsidP="6BF893A5" wp14:paraId="35B8187C" wp14:textId="079B9743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Όλα αυτά την στιγμή που δαπανώνται δισεκατομμύρια από τον κρατικό προϋπολογισμό για πολεμικό εξοπλισμό και για φοροαπαλλαγές στους μεγαλοεπιχειρηματίες!</w:t>
      </w:r>
    </w:p>
    <w:p xmlns:wp14="http://schemas.microsoft.com/office/word/2010/wordml" w:rsidP="6BF893A5" wp14:paraId="6E6B31F2" wp14:textId="1FD76C85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Εμείς οι γονείς δεν παραιτούμαστε από όσα δικαιούνται τα παιδιά μας!</w:t>
      </w:r>
      <w:r>
        <w:br/>
      </w: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Οφείλουμε να σταθούμε ενάντια σε όσους υπονομεύουν το μέλλον τους!</w:t>
      </w:r>
    </w:p>
    <w:p xmlns:wp14="http://schemas.microsoft.com/office/word/2010/wordml" w:rsidP="6BF893A5" wp14:paraId="78236BF8" wp14:textId="212031D4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Μαζί θα διεκδικήσουμε την μόρφωση, την ασφάλεια &amp; τη ζωή που  τους αξίζει! Να μην υπάρξουν άλλα εγκλήματα επειδή θεωρείται η ζωή &amp; η ασφάλειά τους ως κόστος!</w:t>
      </w:r>
    </w:p>
    <w:p xmlns:wp14="http://schemas.microsoft.com/office/word/2010/wordml" w:rsidP="6BF893A5" wp14:paraId="36653A10" wp14:textId="5B65826F">
      <w:pPr>
        <w:shd w:val="clear" w:color="auto" w:fill="FFFFFF" w:themeFill="background1"/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</w:p>
    <w:p xmlns:wp14="http://schemas.microsoft.com/office/word/2010/wordml" w:rsidP="6BF893A5" wp14:paraId="50D7506C" wp14:textId="53C421E5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 xml:space="preserve">Ως Ένωση Συλλόγων Γονέων και Κηδεμόνων Νέας Σμύρνης </w:t>
      </w:r>
    </w:p>
    <w:p xmlns:wp14="http://schemas.microsoft.com/office/word/2010/wordml" w:rsidP="6BF893A5" wp14:paraId="2976958B" wp14:textId="5E49354A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 xml:space="preserve">    συμμετέχουμε και στηρίζουμε το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 xml:space="preserve"> μαθητικό συλλαλητήριο την Πέμπτη 26 Φεβρουαρίου, 12:00 στα Προπύλαια</w:t>
      </w:r>
    </w:p>
    <w:p xmlns:wp14="http://schemas.microsoft.com/office/word/2010/wordml" w:rsidP="6BF893A5" wp14:paraId="080EA98C" wp14:textId="7A75D86A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BF893A5" wp14:paraId="6881FFEC" wp14:textId="454ED13D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συμμετέχουμε και στηρίζουμε το</w:t>
      </w: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 xml:space="preserve"> συλλαλητήριο για τα 3 χρόνια από το έγκλημα στα Τέμπη </w:t>
      </w:r>
    </w:p>
    <w:p xmlns:wp14="http://schemas.microsoft.com/office/word/2010/wordml" w:rsidP="6BF893A5" wp14:paraId="5D24BEDA" wp14:textId="725E35F3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Σάββατο 28 Φεβρουαρίου </w:t>
      </w:r>
    </w:p>
    <w:p xmlns:wp14="http://schemas.microsoft.com/office/word/2010/wordml" w:rsidP="6BF893A5" wp14:paraId="6A5B9DCF" wp14:textId="156B68D8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12:00 μμ στο Σύνταγμα</w:t>
      </w:r>
    </w:p>
    <w:p xmlns:wp14="http://schemas.microsoft.com/office/word/2010/wordml" w:rsidP="6BF893A5" wp14:paraId="0EE45911" wp14:textId="52ACB6F3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Σύγχρονα δημόσια ασφαλή σχολεία</w:t>
      </w:r>
    </w:p>
    <w:p xmlns:wp14="http://schemas.microsoft.com/office/word/2010/wordml" w:rsidP="6BF893A5" wp14:paraId="003558DC" wp14:textId="33FAF0FB">
      <w:pPr>
        <w:shd w:val="clear" w:color="auto" w:fill="FFFFFF" w:themeFill="background1"/>
        <w:bidi w:val="0"/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</w:pPr>
      <w:r w:rsidRPr="6BF893A5" w:rsidR="386011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l-GR"/>
        </w:rPr>
        <w:t>Δημόσιες ασφαλείς συγκοινωνίες</w:t>
      </w:r>
    </w:p>
    <w:p xmlns:wp14="http://schemas.microsoft.com/office/word/2010/wordml" w:rsidP="6BF893A5" wp14:paraId="05459816" wp14:textId="45AD0824">
      <w:pPr>
        <w:bidi w:val="0"/>
        <w:spacing w:before="0" w:beforeAutospacing="off" w:after="0" w:afterAutospacing="off" w:line="276" w:lineRule="auto"/>
        <w:ind w:left="43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BF893A5" wp14:paraId="554D271C" wp14:textId="00C7EC85">
      <w:pPr>
        <w:pStyle w:val="Normal"/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BF893A5" wp14:paraId="2874873D" wp14:textId="402F8B83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BF893A5" wp14:paraId="60E28186" wp14:textId="54F23FDB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F893A5" w:rsidR="3860113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Εκ μέρους του ΔΣ </w:t>
      </w:r>
    </w:p>
    <w:p xmlns:wp14="http://schemas.microsoft.com/office/word/2010/wordml" w:rsidP="6BF893A5" wp14:paraId="7E5BC4C3" wp14:textId="5B584F27">
      <w:pPr>
        <w:bidi w:val="0"/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F893A5" w:rsidR="3860113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της Ένωσης Συλλόγων Γονέων και Κηδεμόνων Νέας Σμύρνης</w:t>
      </w:r>
    </w:p>
    <w:p xmlns:wp14="http://schemas.microsoft.com/office/word/2010/wordml" w:rsidP="6BF893A5" wp14:paraId="60005060" wp14:textId="692AF74A">
      <w:pPr>
        <w:bidi w:val="0"/>
        <w:spacing w:before="0" w:beforeAutospacing="off" w:after="0" w:afterAutospacing="off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BF893A5" wp14:paraId="40EE6D76" wp14:textId="529AE269">
      <w:pPr>
        <w:tabs>
          <w:tab w:val="left" w:leader="none" w:pos="4253"/>
        </w:tabs>
        <w:bidi w:val="0"/>
        <w:spacing w:before="0" w:beforeAutospacing="off" w:after="0" w:afterAutospacing="off" w:line="276" w:lineRule="auto"/>
        <w:ind w:right="-58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690"/>
        <w:gridCol w:w="2445"/>
        <w:gridCol w:w="3600"/>
      </w:tblGrid>
      <w:tr w:rsidR="6BF893A5" w:rsidTr="6BF893A5" w14:paraId="2529FF17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BF893A5" w:rsidP="6BF893A5" w:rsidRDefault="6BF893A5" w14:paraId="072BCCA8" w14:textId="204A0393">
            <w:pPr>
              <w:bidi w:val="0"/>
              <w:spacing w:line="276" w:lineRule="auto"/>
              <w:ind w:right="-58" w:hanging="52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F893A5" w:rsidR="6BF893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l-GR"/>
              </w:rPr>
              <w:t>Η Πρόεδρος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BF893A5" w:rsidP="6BF893A5" w:rsidRDefault="6BF893A5" w14:paraId="2845DF0F" w14:textId="54859701">
            <w:pPr>
              <w:bidi w:val="0"/>
              <w:spacing w:line="276" w:lineRule="auto"/>
              <w:ind w:right="-5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BF893A5" w:rsidP="6BF893A5" w:rsidRDefault="6BF893A5" w14:paraId="773F88D2" w14:textId="1A19905E">
            <w:pPr>
              <w:bidi w:val="0"/>
              <w:spacing w:line="276" w:lineRule="auto"/>
              <w:ind w:right="-5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F893A5" w:rsidR="6BF893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l-GR"/>
              </w:rPr>
              <w:t>Ο Γραμματέας</w:t>
            </w:r>
          </w:p>
        </w:tc>
      </w:tr>
      <w:tr w:rsidR="6BF893A5" w:rsidTr="6BF893A5" w14:paraId="09DE9E70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38601137" w:rsidP="6BF893A5" w:rsidRDefault="38601137" w14:paraId="56DCFEDC" w14:textId="5B014A64">
            <w:pPr>
              <w:bidi w:val="0"/>
              <w:spacing w:line="276" w:lineRule="auto"/>
              <w:ind w:right="-58" w:hanging="52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38601137">
              <w:drawing>
                <wp:inline wp14:editId="56CCBD6D" wp14:anchorId="2A18E295">
                  <wp:extent cx="1733550" cy="990600"/>
                  <wp:effectExtent l="0" t="0" r="0" b="0"/>
                  <wp:docPr id="67663881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76638815" name="Picture 67663881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4051353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733550" cy="9906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BF893A5" w:rsidP="6BF893A5" w:rsidRDefault="6BF893A5" w14:paraId="4CC0056A" w14:textId="7B53FE70">
            <w:pPr>
              <w:bidi w:val="0"/>
              <w:spacing w:line="276" w:lineRule="auto"/>
              <w:ind w:right="-58" w:hanging="528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BF893A5" w:rsidP="6BF893A5" w:rsidRDefault="6BF893A5" w14:paraId="27D1CE5F" w14:textId="2BFBE2ED">
            <w:pPr>
              <w:bidi w:val="0"/>
              <w:spacing w:line="276" w:lineRule="auto"/>
              <w:ind w:right="-58" w:hanging="52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8601137" w:rsidP="6BF893A5" w:rsidRDefault="38601137" w14:paraId="04253E5F" w14:textId="10ED9594">
            <w:pPr>
              <w:bidi w:val="0"/>
              <w:spacing w:line="276" w:lineRule="auto"/>
              <w:ind w:right="-5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38601137">
              <w:drawing>
                <wp:inline wp14:editId="1E35A0DD" wp14:anchorId="717BEA39">
                  <wp:extent cx="1152525" cy="1143000"/>
                  <wp:effectExtent l="0" t="0" r="0" b="0"/>
                  <wp:docPr id="106729991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67299914" name="Picture 106729991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6257546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152525" cy="1143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38601137" w:rsidP="6BF893A5" w:rsidRDefault="38601137" w14:paraId="022D5A74" w14:textId="50F073CB">
            <w:pPr>
              <w:bidi w:val="0"/>
              <w:spacing w:line="276" w:lineRule="auto"/>
              <w:ind w:right="-5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38601137">
              <w:drawing>
                <wp:inline wp14:editId="643C40A8" wp14:anchorId="340EA430">
                  <wp:extent cx="2152650" cy="838200"/>
                  <wp:effectExtent l="0" t="0" r="0" b="0"/>
                  <wp:docPr id="87036267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70362670" name="Picture 87036267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506567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152650" cy="8382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BF893A5" w:rsidTr="6BF893A5" w14:paraId="43BCB0C2">
        <w:trPr>
          <w:trHeight w:val="30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BF893A5" w:rsidP="6BF893A5" w:rsidRDefault="6BF893A5" w14:paraId="063BA2B0" w14:textId="4B7EB610">
            <w:pPr>
              <w:bidi w:val="0"/>
              <w:spacing w:line="276" w:lineRule="auto"/>
              <w:ind w:right="-58" w:hanging="52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F893A5" w:rsidR="6BF893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l-GR"/>
              </w:rPr>
              <w:t>Χριστίνα Γιαννοπούλου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BF893A5" w:rsidP="6BF893A5" w:rsidRDefault="6BF893A5" w14:paraId="6EA4899F" w14:textId="20A44568">
            <w:pPr>
              <w:bidi w:val="0"/>
              <w:spacing w:line="276" w:lineRule="auto"/>
              <w:ind w:right="-5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6BF893A5" w:rsidP="6BF893A5" w:rsidRDefault="6BF893A5" w14:paraId="2AABD8F9" w14:textId="470C8E22">
            <w:pPr>
              <w:bidi w:val="0"/>
              <w:spacing w:line="276" w:lineRule="auto"/>
              <w:ind w:right="-58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F893A5" w:rsidR="6BF893A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l-GR"/>
              </w:rPr>
              <w:t>Στέλιος Γκιάλης</w:t>
            </w:r>
          </w:p>
        </w:tc>
      </w:tr>
    </w:tbl>
    <w:p xmlns:wp14="http://schemas.microsoft.com/office/word/2010/wordml" w:rsidP="6BF893A5" wp14:paraId="2C078E63" wp14:textId="3C1FE54A">
      <w:pPr>
        <w:pStyle w:val="Normal"/>
        <w:bidi w:val="0"/>
        <w:spacing w:before="0" w:beforeAutospacing="off" w:after="0" w:afterAutospacing="off" w:line="276" w:lineRule="auto"/>
        <w:ind w:right="-5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c112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156220"/>
    <w:rsid w:val="14A03DC1"/>
    <w:rsid w:val="16FF832E"/>
    <w:rsid w:val="16FF832E"/>
    <w:rsid w:val="22584413"/>
    <w:rsid w:val="368CFC57"/>
    <w:rsid w:val="38601137"/>
    <w:rsid w:val="46156220"/>
    <w:rsid w:val="487C1E4E"/>
    <w:rsid w:val="6BF89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6220"/>
  <w15:chartTrackingRefBased/>
  <w15:docId w15:val="{18C2DDEC-B8FC-4673-8E6A-0D2034E3EB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BF893A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83800678" /><Relationship Type="http://schemas.openxmlformats.org/officeDocument/2006/relationships/image" Target="/media/image2.png" Id="rId1640513531" /><Relationship Type="http://schemas.openxmlformats.org/officeDocument/2006/relationships/image" Target="/media/image3.png" Id="rId1962575460" /><Relationship Type="http://schemas.openxmlformats.org/officeDocument/2006/relationships/image" Target="/media/image4.png" Id="rId75065678" /><Relationship Type="http://schemas.openxmlformats.org/officeDocument/2006/relationships/numbering" Target="numbering.xml" Id="R3d1ef1ef03e444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2026-02-24T20:32:03.1594224Z</dcterms:created>
  <dcterms:modified xsi:type="dcterms:W3CDTF">2026-02-24T20:35:23.5684824Z</dcterms:modified>
  <dc:creator>Χριστίνα Γιαννοπούλου</dc:creator>
  <lastModifiedBy>Χριστίνα Γιαννοπούλου</lastModifiedBy>
</coreProperties>
</file>